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4E" w:rsidRDefault="0036774E" w:rsidP="0036774E">
      <w:pPr>
        <w:pStyle w:val="Titolo2"/>
        <w:rPr>
          <w:sz w:val="20"/>
          <w:szCs w:val="20"/>
        </w:rPr>
      </w:pPr>
      <w:r>
        <w:rPr>
          <w:sz w:val="20"/>
          <w:szCs w:val="20"/>
        </w:rPr>
        <w:t xml:space="preserve">Tracciato Sequenziale Note Disposizioni – </w:t>
      </w:r>
    </w:p>
    <w:p w:rsidR="0036774E" w:rsidRDefault="0036774E" w:rsidP="003677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yellow"/>
        </w:rPr>
        <w:t xml:space="preserve">Questo programma viene lanciato da WNCGTRA selezionando il tipo </w:t>
      </w:r>
      <w:proofErr w:type="spellStart"/>
      <w:r>
        <w:rPr>
          <w:rFonts w:ascii="Tahoma" w:hAnsi="Tahoma" w:cs="Tahoma"/>
          <w:sz w:val="20"/>
          <w:szCs w:val="20"/>
          <w:highlight w:val="yellow"/>
        </w:rPr>
        <w:t>trascodifica</w:t>
      </w:r>
      <w:proofErr w:type="spellEnd"/>
      <w:r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:rsidR="0036774E" w:rsidRDefault="0036774E" w:rsidP="0036774E">
      <w:pPr>
        <w:rPr>
          <w:sz w:val="20"/>
          <w:szCs w:val="20"/>
        </w:rPr>
      </w:pPr>
    </w:p>
    <w:p w:rsidR="0036774E" w:rsidRDefault="0036774E" w:rsidP="0036774E">
      <w:pPr>
        <w:rPr>
          <w:sz w:val="20"/>
          <w:szCs w:val="20"/>
        </w:rPr>
      </w:pPr>
    </w:p>
    <w:p w:rsidR="0036774E" w:rsidRDefault="0036774E" w:rsidP="0036774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Legenda:</w:t>
      </w:r>
    </w:p>
    <w:p w:rsidR="0036774E" w:rsidRDefault="0036774E" w:rsidP="0036774E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36774E" w:rsidRDefault="0036774E" w:rsidP="0036774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proofErr w:type="spellStart"/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>=</w:t>
      </w:r>
      <w:proofErr w:type="spellEnd"/>
      <w:r>
        <w:rPr>
          <w:rFonts w:ascii="Tahoma" w:hAnsi="Tahoma" w:cs="Tahoma"/>
          <w:sz w:val="20"/>
        </w:rPr>
        <w:t xml:space="preserve">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36774E" w:rsidRDefault="0036774E" w:rsidP="0036774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36774E" w:rsidRDefault="0036774E" w:rsidP="0036774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 w:rsidRPr="00FA6B35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36774E" w:rsidRDefault="0036774E" w:rsidP="0036774E">
      <w:pPr>
        <w:pStyle w:val="Titolo3"/>
        <w:rPr>
          <w:szCs w:val="20"/>
        </w:rPr>
      </w:pPr>
    </w:p>
    <w:p w:rsidR="0036774E" w:rsidRDefault="0036774E" w:rsidP="0036774E">
      <w:pPr>
        <w:jc w:val="both"/>
        <w:rPr>
          <w:rFonts w:ascii="Tahoma" w:hAnsi="Tahoma" w:cs="Tahoma"/>
          <w:sz w:val="20"/>
          <w:szCs w:val="20"/>
        </w:rPr>
      </w:pPr>
    </w:p>
    <w:p w:rsidR="0036774E" w:rsidRDefault="0036774E" w:rsidP="003677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ogni ditta viene ricercato il suo eventuale nuovo codice (codificate nel parametro WNCLDAD), con cui riscrivere i record.</w:t>
      </w:r>
    </w:p>
    <w:p w:rsidR="0036774E" w:rsidRDefault="0036774E" w:rsidP="0036774E">
      <w:pPr>
        <w:rPr>
          <w:rFonts w:ascii="Tahoma" w:hAnsi="Tahoma" w:cs="Tahoma"/>
          <w:sz w:val="20"/>
          <w:szCs w:val="20"/>
        </w:rPr>
      </w:pPr>
    </w:p>
    <w:p w:rsidR="0036774E" w:rsidRDefault="0036774E" w:rsidP="0036774E">
      <w:pPr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FE008E">
        <w:rPr>
          <w:rFonts w:ascii="Tahoma" w:hAnsi="Tahoma" w:cs="Tahoma"/>
          <w:b/>
          <w:color w:val="FF0000"/>
          <w:sz w:val="20"/>
          <w:szCs w:val="20"/>
          <w:u w:val="single"/>
        </w:rPr>
        <w:t>IN ROSSO I CAMPI DA NON CONSIDERARE</w:t>
      </w:r>
    </w:p>
    <w:p w:rsidR="00C621F5" w:rsidRDefault="00C621F5" w:rsidP="0036774E">
      <w:pPr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6"/>
        <w:gridCol w:w="335"/>
        <w:gridCol w:w="655"/>
        <w:gridCol w:w="448"/>
        <w:gridCol w:w="828"/>
        <w:gridCol w:w="4110"/>
        <w:gridCol w:w="622"/>
      </w:tblGrid>
      <w:tr w:rsidR="00C621F5" w:rsidTr="00D63524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460F02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460F02">
              <w:rPr>
                <w:rFonts w:ascii="Tahoma" w:hAnsi="Tahoma" w:cs="Tahoma"/>
                <w:sz w:val="20"/>
                <w:szCs w:val="20"/>
              </w:rPr>
              <w:t xml:space="preserve">Tabella/Colonna </w:t>
            </w:r>
            <w:proofErr w:type="spellStart"/>
            <w:r w:rsidRPr="00460F02">
              <w:rPr>
                <w:rFonts w:ascii="Tahoma" w:hAnsi="Tahoma" w:cs="Tahoma"/>
                <w:sz w:val="20"/>
                <w:szCs w:val="20"/>
              </w:rPr>
              <w:t>Protex</w:t>
            </w:r>
            <w:proofErr w:type="spellEnd"/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460F02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460F02">
              <w:rPr>
                <w:rFonts w:ascii="Tahoma" w:hAnsi="Tahoma" w:cs="Tahoma"/>
                <w:sz w:val="20"/>
                <w:szCs w:val="20"/>
              </w:rPr>
              <w:t>Tipo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Pr="00460F02" w:rsidRDefault="00C621F5" w:rsidP="00D63524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60F02">
              <w:rPr>
                <w:rFonts w:ascii="Tahoma" w:hAnsi="Tahoma" w:cs="Tahoma"/>
                <w:color w:val="000000"/>
                <w:sz w:val="20"/>
                <w:szCs w:val="20"/>
              </w:rPr>
              <w:t>Offset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460F02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60F02">
              <w:rPr>
                <w:rFonts w:ascii="Tahoma" w:hAnsi="Tahoma" w:cs="Tahoma"/>
                <w:sz w:val="20"/>
                <w:szCs w:val="20"/>
              </w:rPr>
              <w:t>Len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460F02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460F02">
              <w:rPr>
                <w:rFonts w:ascii="Tahoma" w:hAnsi="Tahoma" w:cs="Tahoma"/>
                <w:sz w:val="20"/>
                <w:szCs w:val="20"/>
              </w:rPr>
              <w:t>Format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460F02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460F02">
              <w:rPr>
                <w:rFonts w:ascii="Tahoma" w:hAnsi="Tahoma" w:cs="Tahoma"/>
                <w:sz w:val="20"/>
                <w:szCs w:val="20"/>
              </w:rPr>
              <w:t>Descrizione Valore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460F02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60F02">
              <w:rPr>
                <w:rFonts w:ascii="Tahoma" w:hAnsi="Tahoma" w:cs="Tahoma"/>
                <w:sz w:val="20"/>
                <w:szCs w:val="20"/>
              </w:rPr>
              <w:t>Req</w:t>
            </w:r>
            <w:proofErr w:type="spellEnd"/>
          </w:p>
        </w:tc>
      </w:tr>
      <w:tr w:rsidR="00227148" w:rsidTr="00227148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48" w:rsidRDefault="00227148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TIPORECORD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48" w:rsidRDefault="00227148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148" w:rsidRPr="00227148" w:rsidRDefault="00C621F5" w:rsidP="00D63524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48" w:rsidRDefault="00227148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48" w:rsidRDefault="00227148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48" w:rsidRDefault="00227148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48" w:rsidRDefault="00227148" w:rsidP="002271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Tr="00227148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DITTA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Ditta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2271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Tr="00227148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TIPORECDFM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F = Filato  P = Pezze  S = Pezzi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2271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Tr="00227148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SIGLADFM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Sigla Disposizione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2271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Tr="00227148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DISPOSIZIONEDFM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Numero Disposizione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2271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Tr="00227148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PROGDFM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511563" w:rsidRDefault="00C621F5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Progressivo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2271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RPr="001B54A4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ARKDDC/PROGDDC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Progressivo nota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1B54A4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C621F5" w:rsidRPr="001B54A4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ARKDDC/</w:t>
            </w:r>
            <w:r w:rsidRPr="001B54A4">
              <w:rPr>
                <w:rFonts w:ascii="Tahoma" w:hAnsi="Tahoma" w:cs="Tahoma"/>
                <w:sz w:val="20"/>
                <w:szCs w:val="20"/>
              </w:rPr>
              <w:t>NOTADDC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1F5" w:rsidRDefault="00C6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5" w:rsidRPr="001B54A4" w:rsidRDefault="00C621F5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</w:tbl>
    <w:p w:rsidR="0036774E" w:rsidRDefault="0036774E"/>
    <w:sectPr w:rsidR="0036774E" w:rsidSect="00B14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774E"/>
    <w:rsid w:val="00227148"/>
    <w:rsid w:val="0036774E"/>
    <w:rsid w:val="00445F64"/>
    <w:rsid w:val="00692354"/>
    <w:rsid w:val="00B14912"/>
    <w:rsid w:val="00C621F5"/>
    <w:rsid w:val="00DF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6774E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6774E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36774E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36774E"/>
    <w:rPr>
      <w:rFonts w:ascii="Tahoma" w:eastAsia="Times New Roman" w:hAnsi="Tahoma" w:cs="Tahoma"/>
      <w:b/>
      <w:bCs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Verrecchia</dc:creator>
  <cp:lastModifiedBy>Francesca Verrecchia</cp:lastModifiedBy>
  <cp:revision>4</cp:revision>
  <dcterms:created xsi:type="dcterms:W3CDTF">2014-12-17T17:17:00Z</dcterms:created>
  <dcterms:modified xsi:type="dcterms:W3CDTF">2014-12-17T17:32:00Z</dcterms:modified>
</cp:coreProperties>
</file>