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62550" w14:textId="1BBE9744" w:rsidR="00D93240" w:rsidRDefault="00D93240" w:rsidP="00DB08AE">
      <w:pPr>
        <w:pStyle w:val="Nessunaspaziatura1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ADED157" wp14:editId="3ECB63C0">
            <wp:extent cx="6645910" cy="968375"/>
            <wp:effectExtent l="0" t="0" r="254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F3869" w14:textId="77777777" w:rsidR="00D93240" w:rsidRDefault="00D93240" w:rsidP="00DB08AE">
      <w:pPr>
        <w:pStyle w:val="Nessunaspaziatura1"/>
        <w:rPr>
          <w:rFonts w:ascii="Times New Roman" w:hAnsi="Times New Roman" w:cs="Times New Roman"/>
        </w:rPr>
      </w:pPr>
    </w:p>
    <w:p w14:paraId="64AC5A30" w14:textId="77777777" w:rsidR="00D93240" w:rsidRDefault="00D93240" w:rsidP="00DB08AE">
      <w:pPr>
        <w:pStyle w:val="Nessunaspaziatura1"/>
        <w:rPr>
          <w:rFonts w:ascii="Times New Roman" w:hAnsi="Times New Roman" w:cs="Times New Roman"/>
        </w:rPr>
      </w:pPr>
    </w:p>
    <w:p w14:paraId="35F0F30A" w14:textId="4673D482" w:rsidR="00072479" w:rsidRPr="000B16BF" w:rsidRDefault="00072479" w:rsidP="00D93240">
      <w:pPr>
        <w:pStyle w:val="Nessunaspaziatura1"/>
        <w:rPr>
          <w:rFonts w:ascii="Times New Roman" w:hAnsi="Times New Roman" w:cs="Times New Roman"/>
        </w:rPr>
      </w:pPr>
      <w:r w:rsidRPr="000B16BF">
        <w:rPr>
          <w:rFonts w:ascii="Times New Roman" w:hAnsi="Times New Roman" w:cs="Times New Roman"/>
        </w:rPr>
        <w:t>Spett.le</w:t>
      </w:r>
    </w:p>
    <w:p w14:paraId="1791DCA1" w14:textId="70AECF29" w:rsidR="00DB08AE" w:rsidRDefault="00072479" w:rsidP="00DB08AE">
      <w:pPr>
        <w:pStyle w:val="Nessunaspaziatura1"/>
        <w:rPr>
          <w:rFonts w:ascii="Times New Roman" w:hAnsi="Times New Roman" w:cs="Times New Roman"/>
        </w:rPr>
      </w:pPr>
      <w:r w:rsidRPr="000B16BF">
        <w:rPr>
          <w:rFonts w:ascii="Times New Roman" w:hAnsi="Times New Roman" w:cs="Times New Roman"/>
        </w:rPr>
        <w:t>Ufficio Dogana di competenz</w:t>
      </w:r>
      <w:r w:rsidR="00DB08AE">
        <w:rPr>
          <w:rFonts w:ascii="Times New Roman" w:hAnsi="Times New Roman" w:cs="Times New Roman"/>
        </w:rPr>
        <w:t>a</w:t>
      </w:r>
    </w:p>
    <w:p w14:paraId="51C9C19D" w14:textId="77777777" w:rsidR="00DB08AE" w:rsidRDefault="00DB08AE" w:rsidP="00DB08AE">
      <w:pPr>
        <w:pStyle w:val="Nessunaspaziatura1"/>
        <w:rPr>
          <w:rFonts w:ascii="Times New Roman" w:hAnsi="Times New Roman" w:cs="Times New Roman"/>
        </w:rPr>
      </w:pPr>
    </w:p>
    <w:p w14:paraId="4678EA78" w14:textId="77777777" w:rsidR="00072479" w:rsidRPr="000B16BF" w:rsidRDefault="00CB274B" w:rsidP="00DB08AE">
      <w:pPr>
        <w:pStyle w:val="Nessunaspaziatura1"/>
        <w:jc w:val="center"/>
        <w:rPr>
          <w:rFonts w:ascii="Arial" w:hAnsi="Arial" w:cs="Arial"/>
          <w:b/>
        </w:rPr>
      </w:pPr>
      <w:r w:rsidRPr="000B16BF">
        <w:rPr>
          <w:rFonts w:ascii="Arial" w:hAnsi="Arial" w:cs="Arial"/>
          <w:b/>
        </w:rPr>
        <w:t>OGGETTO: DICHIARAZIONE</w:t>
      </w:r>
      <w:r w:rsidR="00072479" w:rsidRPr="000B16BF">
        <w:rPr>
          <w:rFonts w:ascii="Arial" w:hAnsi="Arial" w:cs="Arial"/>
          <w:b/>
        </w:rPr>
        <w:t xml:space="preserve"> DI LIBERA ESPORTAZIONE</w:t>
      </w:r>
    </w:p>
    <w:p w14:paraId="27C7D09E" w14:textId="77777777" w:rsidR="00072479" w:rsidRPr="000B16BF" w:rsidRDefault="00072479" w:rsidP="00072479">
      <w:pPr>
        <w:pStyle w:val="Nessunaspaziatura1"/>
        <w:rPr>
          <w:rFonts w:ascii="Arial" w:hAnsi="Arial" w:cs="Arial"/>
        </w:rPr>
      </w:pPr>
    </w:p>
    <w:p w14:paraId="379AFAC4" w14:textId="77777777" w:rsidR="00072479" w:rsidRPr="000B16BF" w:rsidRDefault="00072479" w:rsidP="00072479">
      <w:pPr>
        <w:pStyle w:val="Nessunaspaziatura1"/>
        <w:jc w:val="both"/>
        <w:rPr>
          <w:rFonts w:ascii="Arial" w:hAnsi="Arial" w:cs="Arial"/>
        </w:rPr>
      </w:pPr>
      <w:r w:rsidRPr="000B16BF">
        <w:rPr>
          <w:rFonts w:ascii="Arial" w:hAnsi="Arial" w:cs="Arial"/>
        </w:rPr>
        <w:t>Consapevoli di assumere ogni conseguente responsabilità, siamo a dichiararvi che:</w:t>
      </w:r>
    </w:p>
    <w:p w14:paraId="4F9301FA" w14:textId="77777777" w:rsidR="00072479" w:rsidRPr="000B16BF" w:rsidRDefault="00072479" w:rsidP="00072479">
      <w:pPr>
        <w:pStyle w:val="Nessunaspaziatura1"/>
        <w:jc w:val="both"/>
        <w:rPr>
          <w:rFonts w:ascii="Arial" w:hAnsi="Arial" w:cs="Arial"/>
        </w:rPr>
      </w:pPr>
    </w:p>
    <w:p w14:paraId="55BFA651" w14:textId="435360A1" w:rsidR="00072479" w:rsidRPr="000B16BF" w:rsidRDefault="00072479" w:rsidP="00072479">
      <w:pPr>
        <w:pStyle w:val="Nessunaspaziatura1"/>
        <w:jc w:val="both"/>
        <w:rPr>
          <w:rFonts w:ascii="Arial" w:hAnsi="Arial" w:cs="Arial"/>
        </w:rPr>
      </w:pPr>
      <w:r w:rsidRPr="000B16BF">
        <w:rPr>
          <w:rFonts w:ascii="Arial" w:hAnsi="Arial" w:cs="Arial"/>
        </w:rPr>
        <w:t>tutto il materiale e</w:t>
      </w:r>
      <w:r w:rsidR="002237E6" w:rsidRPr="000B16BF">
        <w:rPr>
          <w:rFonts w:ascii="Arial" w:hAnsi="Arial" w:cs="Arial"/>
        </w:rPr>
        <w:t>sportato nella nostra fattura n.</w:t>
      </w:r>
      <w:r w:rsidR="00D93240" w:rsidRPr="00D93240">
        <w:rPr>
          <w:rFonts w:ascii="Arial" w:hAnsi="Arial" w:cs="Arial"/>
          <w:b/>
          <w:bCs/>
        </w:rPr>
        <w:t>23004483</w:t>
      </w:r>
      <w:r w:rsidR="00D93240">
        <w:rPr>
          <w:rFonts w:ascii="Arial" w:hAnsi="Arial" w:cs="Arial"/>
        </w:rPr>
        <w:t xml:space="preserve">   </w:t>
      </w:r>
      <w:proofErr w:type="gramStart"/>
      <w:r w:rsidR="002237E6" w:rsidRPr="000B16BF">
        <w:rPr>
          <w:rFonts w:ascii="Arial" w:hAnsi="Arial" w:cs="Arial"/>
        </w:rPr>
        <w:t>del</w:t>
      </w:r>
      <w:r w:rsidR="00D93240">
        <w:rPr>
          <w:rFonts w:ascii="Arial" w:hAnsi="Arial" w:cs="Arial"/>
        </w:rPr>
        <w:t xml:space="preserve">  </w:t>
      </w:r>
      <w:r w:rsidR="00D93240">
        <w:rPr>
          <w:rFonts w:ascii="Arial" w:hAnsi="Arial" w:cs="Arial"/>
          <w:b/>
          <w:bCs/>
        </w:rPr>
        <w:t>05</w:t>
      </w:r>
      <w:proofErr w:type="gramEnd"/>
      <w:r w:rsidR="00D93240">
        <w:rPr>
          <w:rFonts w:ascii="Arial" w:hAnsi="Arial" w:cs="Arial"/>
          <w:b/>
          <w:bCs/>
        </w:rPr>
        <w:t xml:space="preserve">/04/2023  </w:t>
      </w:r>
      <w:r w:rsidR="00CB274B" w:rsidRPr="000B16BF">
        <w:rPr>
          <w:rFonts w:ascii="Arial" w:hAnsi="Arial" w:cs="Arial"/>
        </w:rPr>
        <w:t>non</w:t>
      </w:r>
      <w:r w:rsidR="002237E6" w:rsidRPr="000B16BF">
        <w:rPr>
          <w:rFonts w:ascii="Arial" w:hAnsi="Arial" w:cs="Arial"/>
        </w:rPr>
        <w:t xml:space="preserve"> è vincolato ad alcuna licenza quindi:</w:t>
      </w:r>
    </w:p>
    <w:p w14:paraId="345C4ABE" w14:textId="77777777" w:rsidR="00072479" w:rsidRPr="000B16BF" w:rsidRDefault="00072479" w:rsidP="00072479">
      <w:pPr>
        <w:pStyle w:val="Nessunaspaziatura1"/>
        <w:jc w:val="both"/>
        <w:rPr>
          <w:rFonts w:ascii="Arial" w:hAnsi="Arial" w:cs="Arial"/>
        </w:rPr>
      </w:pPr>
    </w:p>
    <w:p w14:paraId="53AC2248" w14:textId="77777777" w:rsidR="00072479" w:rsidRPr="000B16BF" w:rsidRDefault="00C341C9" w:rsidP="00C52B0D">
      <w:pPr>
        <w:pStyle w:val="Nessunaspaziatura1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Il</w:t>
      </w:r>
      <w:r w:rsidR="00072479" w:rsidRPr="000B16BF">
        <w:rPr>
          <w:rFonts w:ascii="Arial" w:hAnsi="Arial" w:cs="Arial"/>
          <w:b/>
        </w:rPr>
        <w:t xml:space="preserve"> prodotto non</w:t>
      </w:r>
      <w:r w:rsidR="00072479" w:rsidRPr="000B16BF">
        <w:rPr>
          <w:rFonts w:ascii="Arial" w:hAnsi="Arial" w:cs="Arial"/>
        </w:rPr>
        <w:t xml:space="preserve"> è soggetto a disposizione del regolamento CE n </w:t>
      </w:r>
      <w:r w:rsidR="0000195B" w:rsidRPr="000B16BF">
        <w:rPr>
          <w:rFonts w:ascii="Arial" w:hAnsi="Arial" w:cs="Arial"/>
        </w:rPr>
        <w:t>649/2012</w:t>
      </w:r>
      <w:r w:rsidR="00072479" w:rsidRPr="000B16BF">
        <w:rPr>
          <w:rFonts w:ascii="Arial" w:hAnsi="Arial" w:cs="Arial"/>
        </w:rPr>
        <w:t xml:space="preserve"> sull’ esportazione e importazione </w:t>
      </w:r>
      <w:r w:rsidR="0000195B" w:rsidRPr="000B16BF">
        <w:rPr>
          <w:rFonts w:ascii="Arial" w:hAnsi="Arial" w:cs="Arial"/>
        </w:rPr>
        <w:t>di sostanze chimiche pericolose, allegato V</w:t>
      </w:r>
      <w:r w:rsidR="00072479" w:rsidRPr="000B16BF">
        <w:rPr>
          <w:rFonts w:ascii="Arial" w:hAnsi="Arial" w:cs="Arial"/>
        </w:rPr>
        <w:t xml:space="preserve"> </w:t>
      </w:r>
    </w:p>
    <w:p w14:paraId="0DABF409" w14:textId="77777777" w:rsidR="007860D8" w:rsidRPr="007860D8" w:rsidRDefault="007860D8" w:rsidP="00C52B0D">
      <w:pPr>
        <w:pStyle w:val="Nessunaspaziatura1"/>
        <w:numPr>
          <w:ilvl w:val="0"/>
          <w:numId w:val="1"/>
        </w:numPr>
        <w:jc w:val="both"/>
        <w:rPr>
          <w:rFonts w:ascii="Arial" w:hAnsi="Arial" w:cs="Arial"/>
        </w:rPr>
      </w:pPr>
      <w:r w:rsidRPr="007860D8">
        <w:rPr>
          <w:rFonts w:ascii="Arial" w:hAnsi="Arial" w:cs="Arial"/>
          <w:b/>
          <w:bCs/>
        </w:rPr>
        <w:t>Il prodotto non</w:t>
      </w:r>
      <w:r w:rsidRPr="007860D8">
        <w:rPr>
          <w:rFonts w:ascii="Arial" w:hAnsi="Arial" w:cs="Arial"/>
        </w:rPr>
        <w:t xml:space="preserve"> rientra nell’elenco dei beni come da regolamento (UE) n. 2021/821, che istituisce un regime comunitario di controllo delle esportazioni, del trasferimento, dell'intermediazione e del transito di prodotti a duplice uso. (Y901)</w:t>
      </w:r>
    </w:p>
    <w:p w14:paraId="18BDA283" w14:textId="77777777" w:rsidR="00072479" w:rsidRPr="000B16BF" w:rsidRDefault="00072479" w:rsidP="00C52B0D">
      <w:pPr>
        <w:pStyle w:val="Nessunaspaziatura1"/>
        <w:numPr>
          <w:ilvl w:val="0"/>
          <w:numId w:val="1"/>
        </w:numPr>
        <w:jc w:val="both"/>
        <w:rPr>
          <w:rFonts w:ascii="Arial" w:hAnsi="Arial" w:cs="Arial"/>
        </w:rPr>
      </w:pPr>
      <w:r w:rsidRPr="000B16BF">
        <w:rPr>
          <w:rFonts w:ascii="Arial" w:hAnsi="Arial" w:cs="Arial"/>
          <w:b/>
        </w:rPr>
        <w:t>Il prodotto non</w:t>
      </w:r>
      <w:r w:rsidRPr="000B16BF">
        <w:rPr>
          <w:rFonts w:ascii="Arial" w:hAnsi="Arial" w:cs="Arial"/>
        </w:rPr>
        <w:t xml:space="preserve"> rientra nell’ elenco dei beni come da Regolamento CEE n 0407/09 del Consiglio del 1</w:t>
      </w:r>
      <w:r w:rsidR="00CB274B" w:rsidRPr="000B16BF">
        <w:rPr>
          <w:rFonts w:ascii="Arial" w:hAnsi="Arial" w:cs="Arial"/>
        </w:rPr>
        <w:t>Luglio 2003</w:t>
      </w:r>
      <w:r w:rsidRPr="000B16BF">
        <w:rPr>
          <w:rFonts w:ascii="Arial" w:hAnsi="Arial" w:cs="Arial"/>
        </w:rPr>
        <w:t xml:space="preserve"> relativo alla protezione di specie della flora e della fauna selvatiche mediante il controllo del loro commercio (CONVENZIONE DI WASHINGTON).</w:t>
      </w:r>
    </w:p>
    <w:p w14:paraId="3E1039A2" w14:textId="77777777" w:rsidR="00072479" w:rsidRPr="000B16BF" w:rsidRDefault="00072479" w:rsidP="00C52B0D">
      <w:pPr>
        <w:pStyle w:val="Nessunaspaziatura1"/>
        <w:numPr>
          <w:ilvl w:val="0"/>
          <w:numId w:val="1"/>
        </w:numPr>
        <w:jc w:val="both"/>
        <w:rPr>
          <w:rFonts w:ascii="Arial" w:hAnsi="Arial" w:cs="Arial"/>
        </w:rPr>
      </w:pPr>
      <w:r w:rsidRPr="000B16BF">
        <w:rPr>
          <w:rFonts w:ascii="Arial" w:hAnsi="Arial" w:cs="Arial"/>
          <w:b/>
        </w:rPr>
        <w:t>Il prodotto non</w:t>
      </w:r>
      <w:r w:rsidRPr="000B16BF">
        <w:rPr>
          <w:rFonts w:ascii="Arial" w:hAnsi="Arial" w:cs="Arial"/>
        </w:rPr>
        <w:t xml:space="preserve"> rientra nell’elenco dei beni come da Regolamento CEE nr 0116/09 del Consiglio del 2</w:t>
      </w:r>
      <w:r w:rsidR="007F7718" w:rsidRPr="000B16BF">
        <w:rPr>
          <w:rFonts w:ascii="Arial" w:hAnsi="Arial" w:cs="Arial"/>
        </w:rPr>
        <w:t xml:space="preserve"> </w:t>
      </w:r>
      <w:r w:rsidRPr="000B16BF">
        <w:rPr>
          <w:rFonts w:ascii="Arial" w:hAnsi="Arial" w:cs="Arial"/>
        </w:rPr>
        <w:t xml:space="preserve">Marzo 2009 relativo all’ esportazione dei beni culturali. </w:t>
      </w:r>
    </w:p>
    <w:p w14:paraId="0F7FBE9E" w14:textId="77777777" w:rsidR="00072479" w:rsidRPr="000B16BF" w:rsidRDefault="00072479" w:rsidP="00C52B0D">
      <w:pPr>
        <w:pStyle w:val="Nessunaspaziatura1"/>
        <w:numPr>
          <w:ilvl w:val="0"/>
          <w:numId w:val="1"/>
        </w:numPr>
        <w:jc w:val="both"/>
        <w:rPr>
          <w:rFonts w:ascii="Arial" w:hAnsi="Arial" w:cs="Arial"/>
        </w:rPr>
      </w:pPr>
      <w:r w:rsidRPr="000B16BF">
        <w:rPr>
          <w:rFonts w:ascii="Arial" w:hAnsi="Arial" w:cs="Arial"/>
          <w:b/>
        </w:rPr>
        <w:t>Il prodotto non</w:t>
      </w:r>
      <w:r w:rsidRPr="000B16BF">
        <w:rPr>
          <w:rFonts w:ascii="Arial" w:hAnsi="Arial" w:cs="Arial"/>
        </w:rPr>
        <w:t xml:space="preserve"> rientra nell’ elenco dei beni come da regolamento CEE nr 1236/2005 del Consiglio </w:t>
      </w:r>
      <w:smartTag w:uri="urn:schemas-microsoft-com:office:smarttags" w:element="date">
        <w:smartTagPr>
          <w:attr w:name="ls" w:val="trans"/>
          <w:attr w:name="Month" w:val="6"/>
          <w:attr w:name="Day" w:val="27"/>
          <w:attr w:name="Year" w:val="2005"/>
        </w:smartTagPr>
        <w:r w:rsidRPr="000B16BF">
          <w:rPr>
            <w:rFonts w:ascii="Arial" w:hAnsi="Arial" w:cs="Arial"/>
          </w:rPr>
          <w:t>27Giugno 2005</w:t>
        </w:r>
      </w:smartTag>
      <w:r w:rsidRPr="000B16BF">
        <w:rPr>
          <w:rFonts w:ascii="Arial" w:hAnsi="Arial" w:cs="Arial"/>
        </w:rPr>
        <w:t xml:space="preserve"> relativo al commercio di determinate merci che potrebbero essere utilizzate per la pena di morte, la tortura o la repressione di esseri umani.</w:t>
      </w:r>
      <w:r w:rsidR="00584EF6">
        <w:rPr>
          <w:rFonts w:ascii="Arial" w:hAnsi="Arial" w:cs="Arial"/>
        </w:rPr>
        <w:t xml:space="preserve"> </w:t>
      </w:r>
    </w:p>
    <w:p w14:paraId="32C060CE" w14:textId="77777777" w:rsidR="001C6AB8" w:rsidRPr="000B16BF" w:rsidRDefault="001C6AB8" w:rsidP="00C52B0D">
      <w:pPr>
        <w:pStyle w:val="Nessunaspaziatura1"/>
        <w:numPr>
          <w:ilvl w:val="0"/>
          <w:numId w:val="1"/>
        </w:numPr>
        <w:jc w:val="both"/>
        <w:rPr>
          <w:rFonts w:ascii="Arial" w:hAnsi="Arial" w:cs="Arial"/>
        </w:rPr>
      </w:pPr>
      <w:r w:rsidRPr="000B16BF">
        <w:rPr>
          <w:rFonts w:ascii="Arial" w:hAnsi="Arial" w:cs="Arial"/>
          <w:b/>
        </w:rPr>
        <w:t>I</w:t>
      </w:r>
      <w:r w:rsidR="00C341C9">
        <w:rPr>
          <w:rFonts w:ascii="Arial" w:hAnsi="Arial" w:cs="Arial"/>
          <w:b/>
        </w:rPr>
        <w:t>l</w:t>
      </w:r>
      <w:r w:rsidRPr="000B16BF">
        <w:rPr>
          <w:rFonts w:ascii="Arial" w:hAnsi="Arial" w:cs="Arial"/>
          <w:b/>
        </w:rPr>
        <w:t xml:space="preserve"> prodott</w:t>
      </w:r>
      <w:r w:rsidR="00C341C9">
        <w:rPr>
          <w:rFonts w:ascii="Arial" w:hAnsi="Arial" w:cs="Arial"/>
          <w:b/>
        </w:rPr>
        <w:t>o</w:t>
      </w:r>
      <w:r w:rsidRPr="000B16BF">
        <w:rPr>
          <w:rFonts w:ascii="Arial" w:hAnsi="Arial" w:cs="Arial"/>
          <w:b/>
        </w:rPr>
        <w:t xml:space="preserve"> </w:t>
      </w:r>
      <w:r w:rsidR="00C341C9" w:rsidRPr="000B16BF">
        <w:rPr>
          <w:rFonts w:ascii="Arial" w:hAnsi="Arial" w:cs="Arial"/>
          <w:b/>
        </w:rPr>
        <w:t>non</w:t>
      </w:r>
      <w:r w:rsidR="00C341C9" w:rsidRPr="000B16BF">
        <w:rPr>
          <w:rFonts w:ascii="Arial" w:hAnsi="Arial" w:cs="Arial"/>
        </w:rPr>
        <w:t xml:space="preserve"> rientra</w:t>
      </w:r>
      <w:r w:rsidRPr="000B16BF">
        <w:rPr>
          <w:rFonts w:ascii="Arial" w:hAnsi="Arial" w:cs="Arial"/>
        </w:rPr>
        <w:t xml:space="preserve"> nel campo di applicazione del Regolamento (CE) n. 1984/2003 (e/o del Regolamento (UE) n. 640/2010).</w:t>
      </w:r>
    </w:p>
    <w:p w14:paraId="194E9B86" w14:textId="77777777" w:rsidR="00072479" w:rsidRPr="000B16BF" w:rsidRDefault="00072479" w:rsidP="00C52B0D">
      <w:pPr>
        <w:pStyle w:val="Nessunaspaziatura1"/>
        <w:numPr>
          <w:ilvl w:val="0"/>
          <w:numId w:val="1"/>
        </w:numPr>
        <w:jc w:val="both"/>
        <w:rPr>
          <w:rFonts w:ascii="Arial" w:hAnsi="Arial" w:cs="Arial"/>
        </w:rPr>
      </w:pPr>
      <w:r w:rsidRPr="000B16BF">
        <w:rPr>
          <w:rFonts w:ascii="Arial" w:hAnsi="Arial" w:cs="Arial"/>
          <w:b/>
        </w:rPr>
        <w:t>I prodott</w:t>
      </w:r>
      <w:r w:rsidR="00C341C9">
        <w:rPr>
          <w:rFonts w:ascii="Arial" w:hAnsi="Arial" w:cs="Arial"/>
          <w:b/>
        </w:rPr>
        <w:t>i</w:t>
      </w:r>
      <w:r w:rsidRPr="000B16BF">
        <w:rPr>
          <w:rFonts w:ascii="Arial" w:hAnsi="Arial" w:cs="Arial"/>
          <w:b/>
        </w:rPr>
        <w:t xml:space="preserve"> no</w:t>
      </w:r>
      <w:r w:rsidR="00C341C9">
        <w:rPr>
          <w:rFonts w:ascii="Arial" w:hAnsi="Arial" w:cs="Arial"/>
          <w:b/>
        </w:rPr>
        <w:t>n</w:t>
      </w:r>
      <w:r w:rsidRPr="000B16BF">
        <w:rPr>
          <w:rFonts w:ascii="Arial" w:hAnsi="Arial" w:cs="Arial"/>
        </w:rPr>
        <w:t xml:space="preserve"> cont</w:t>
      </w:r>
      <w:r w:rsidR="00C341C9">
        <w:rPr>
          <w:rFonts w:ascii="Arial" w:hAnsi="Arial" w:cs="Arial"/>
        </w:rPr>
        <w:t>engono</w:t>
      </w:r>
      <w:r w:rsidRPr="000B16BF">
        <w:rPr>
          <w:rFonts w:ascii="Arial" w:hAnsi="Arial" w:cs="Arial"/>
        </w:rPr>
        <w:t xml:space="preserve"> e non</w:t>
      </w:r>
      <w:r w:rsidR="00C341C9">
        <w:rPr>
          <w:rFonts w:ascii="Arial" w:hAnsi="Arial" w:cs="Arial"/>
        </w:rPr>
        <w:t xml:space="preserve"> sono</w:t>
      </w:r>
      <w:r w:rsidRPr="000B16BF">
        <w:rPr>
          <w:rFonts w:ascii="Arial" w:hAnsi="Arial" w:cs="Arial"/>
        </w:rPr>
        <w:t xml:space="preserve"> stat</w:t>
      </w:r>
      <w:r w:rsidR="00C341C9">
        <w:rPr>
          <w:rFonts w:ascii="Arial" w:hAnsi="Arial" w:cs="Arial"/>
        </w:rPr>
        <w:t xml:space="preserve">i </w:t>
      </w:r>
      <w:r w:rsidRPr="000B16BF">
        <w:rPr>
          <w:rFonts w:ascii="Arial" w:hAnsi="Arial" w:cs="Arial"/>
        </w:rPr>
        <w:t>prodott</w:t>
      </w:r>
      <w:r w:rsidR="00C341C9">
        <w:rPr>
          <w:rFonts w:ascii="Arial" w:hAnsi="Arial" w:cs="Arial"/>
        </w:rPr>
        <w:t>i</w:t>
      </w:r>
      <w:r w:rsidRPr="000B16BF">
        <w:rPr>
          <w:rFonts w:ascii="Arial" w:hAnsi="Arial" w:cs="Arial"/>
        </w:rPr>
        <w:t xml:space="preserve"> con peli di pelliccia di cane o di gatto in conformità al Regolamento CEE n 1523/2007 (GUCE L343)</w:t>
      </w:r>
    </w:p>
    <w:p w14:paraId="77B1319A" w14:textId="77777777" w:rsidR="00072479" w:rsidRPr="000B16BF" w:rsidRDefault="00072479" w:rsidP="00C52B0D">
      <w:pPr>
        <w:pStyle w:val="Nessunaspaziatura1"/>
        <w:numPr>
          <w:ilvl w:val="0"/>
          <w:numId w:val="1"/>
        </w:numPr>
        <w:jc w:val="both"/>
        <w:rPr>
          <w:rFonts w:ascii="Arial" w:hAnsi="Arial" w:cs="Arial"/>
        </w:rPr>
      </w:pPr>
      <w:r w:rsidRPr="000B16BF">
        <w:rPr>
          <w:rFonts w:ascii="Arial" w:hAnsi="Arial" w:cs="Arial"/>
          <w:b/>
        </w:rPr>
        <w:t>I prodott</w:t>
      </w:r>
      <w:r w:rsidR="00C341C9">
        <w:rPr>
          <w:rFonts w:ascii="Arial" w:hAnsi="Arial" w:cs="Arial"/>
          <w:b/>
        </w:rPr>
        <w:t>i</w:t>
      </w:r>
      <w:r w:rsidRPr="000B16BF">
        <w:rPr>
          <w:rFonts w:ascii="Arial" w:hAnsi="Arial" w:cs="Arial"/>
          <w:b/>
        </w:rPr>
        <w:t xml:space="preserve"> non</w:t>
      </w:r>
      <w:r w:rsidRPr="000B16BF">
        <w:rPr>
          <w:rFonts w:ascii="Arial" w:hAnsi="Arial" w:cs="Arial"/>
        </w:rPr>
        <w:t xml:space="preserve"> conten</w:t>
      </w:r>
      <w:r w:rsidR="00C341C9">
        <w:rPr>
          <w:rFonts w:ascii="Arial" w:hAnsi="Arial" w:cs="Arial"/>
        </w:rPr>
        <w:t>gono</w:t>
      </w:r>
      <w:r w:rsidRPr="000B16BF">
        <w:rPr>
          <w:rFonts w:ascii="Arial" w:hAnsi="Arial" w:cs="Arial"/>
        </w:rPr>
        <w:t xml:space="preserve"> sostanze che riducono lo strato di ozono in conformità al Regolamento CE 1005/09 del 31/10/2009</w:t>
      </w:r>
    </w:p>
    <w:p w14:paraId="63C8DD8D" w14:textId="77777777" w:rsidR="00072479" w:rsidRPr="000B16BF" w:rsidRDefault="00072479" w:rsidP="00C52B0D">
      <w:pPr>
        <w:pStyle w:val="Nessunaspaziatura1"/>
        <w:numPr>
          <w:ilvl w:val="0"/>
          <w:numId w:val="1"/>
        </w:numPr>
        <w:jc w:val="both"/>
        <w:rPr>
          <w:rFonts w:ascii="Arial" w:hAnsi="Arial" w:cs="Arial"/>
        </w:rPr>
      </w:pPr>
      <w:r w:rsidRPr="000B16BF">
        <w:rPr>
          <w:rFonts w:ascii="Arial" w:hAnsi="Arial" w:cs="Arial"/>
          <w:b/>
        </w:rPr>
        <w:t>I</w:t>
      </w:r>
      <w:r w:rsidR="00C341C9">
        <w:rPr>
          <w:rFonts w:ascii="Arial" w:hAnsi="Arial" w:cs="Arial"/>
          <w:b/>
        </w:rPr>
        <w:t xml:space="preserve"> </w:t>
      </w:r>
      <w:r w:rsidRPr="000B16BF">
        <w:rPr>
          <w:rFonts w:ascii="Arial" w:hAnsi="Arial" w:cs="Arial"/>
          <w:b/>
        </w:rPr>
        <w:t>prodott</w:t>
      </w:r>
      <w:r w:rsidR="00C341C9">
        <w:rPr>
          <w:rFonts w:ascii="Arial" w:hAnsi="Arial" w:cs="Arial"/>
          <w:b/>
        </w:rPr>
        <w:t>i</w:t>
      </w:r>
      <w:r w:rsidRPr="000B16BF">
        <w:rPr>
          <w:rFonts w:ascii="Arial" w:hAnsi="Arial" w:cs="Arial"/>
          <w:b/>
        </w:rPr>
        <w:t xml:space="preserve"> non</w:t>
      </w:r>
      <w:r w:rsidRPr="000B16BF">
        <w:rPr>
          <w:rFonts w:ascii="Arial" w:hAnsi="Arial" w:cs="Arial"/>
        </w:rPr>
        <w:t xml:space="preserve"> conten</w:t>
      </w:r>
      <w:r w:rsidR="00C341C9">
        <w:rPr>
          <w:rFonts w:ascii="Arial" w:hAnsi="Arial" w:cs="Arial"/>
        </w:rPr>
        <w:t>gono</w:t>
      </w:r>
      <w:r w:rsidRPr="000B16BF">
        <w:rPr>
          <w:rFonts w:ascii="Arial" w:hAnsi="Arial" w:cs="Arial"/>
        </w:rPr>
        <w:t xml:space="preserve"> o non dipend</w:t>
      </w:r>
      <w:r w:rsidR="00C341C9">
        <w:rPr>
          <w:rFonts w:ascii="Arial" w:hAnsi="Arial" w:cs="Arial"/>
        </w:rPr>
        <w:t>ono</w:t>
      </w:r>
      <w:r w:rsidRPr="000B16BF">
        <w:rPr>
          <w:rFonts w:ascii="Arial" w:hAnsi="Arial" w:cs="Arial"/>
        </w:rPr>
        <w:t xml:space="preserve"> da </w:t>
      </w:r>
      <w:r w:rsidR="00CB274B" w:rsidRPr="000B16BF">
        <w:rPr>
          <w:rFonts w:ascii="Arial" w:hAnsi="Arial" w:cs="Arial"/>
        </w:rPr>
        <w:t>gas fluorurati</w:t>
      </w:r>
      <w:r w:rsidRPr="000B16BF">
        <w:rPr>
          <w:rFonts w:ascii="Arial" w:hAnsi="Arial" w:cs="Arial"/>
        </w:rPr>
        <w:t xml:space="preserve"> ad effetto serra in conformità al regolamento CE 842/2006 del </w:t>
      </w:r>
      <w:smartTag w:uri="urn:schemas-microsoft-com:office:smarttags" w:element="date">
        <w:smartTagPr>
          <w:attr w:name="ls" w:val="trans"/>
          <w:attr w:name="Month" w:val="06"/>
          <w:attr w:name="Day" w:val="14"/>
          <w:attr w:name="Year" w:val="2006"/>
        </w:smartTagPr>
        <w:r w:rsidRPr="000B16BF">
          <w:rPr>
            <w:rFonts w:ascii="Arial" w:hAnsi="Arial" w:cs="Arial"/>
          </w:rPr>
          <w:t>14/06/2006.</w:t>
        </w:r>
      </w:smartTag>
      <w:r w:rsidRPr="000B16BF">
        <w:rPr>
          <w:rFonts w:ascii="Arial" w:hAnsi="Arial" w:cs="Arial"/>
        </w:rPr>
        <w:t xml:space="preserve"> </w:t>
      </w:r>
    </w:p>
    <w:p w14:paraId="2BE846C3" w14:textId="77777777" w:rsidR="00BF2CCF" w:rsidRPr="000B16BF" w:rsidRDefault="002237E6" w:rsidP="00C52B0D">
      <w:pPr>
        <w:pStyle w:val="Nessunaspaziatura1"/>
        <w:numPr>
          <w:ilvl w:val="0"/>
          <w:numId w:val="1"/>
        </w:numPr>
        <w:jc w:val="both"/>
        <w:rPr>
          <w:rFonts w:ascii="Arial" w:hAnsi="Arial" w:cs="Arial"/>
        </w:rPr>
      </w:pPr>
      <w:r w:rsidRPr="000B16BF">
        <w:rPr>
          <w:rFonts w:ascii="Arial" w:hAnsi="Arial" w:cs="Arial"/>
          <w:b/>
        </w:rPr>
        <w:t>I prodotti non</w:t>
      </w:r>
      <w:r w:rsidRPr="000B16BF">
        <w:rPr>
          <w:rFonts w:ascii="Arial" w:hAnsi="Arial" w:cs="Arial"/>
        </w:rPr>
        <w:t xml:space="preserve"> rientrano nel campo di applicazione del regolamento (UE) n. 1332/2013 (GU UE L 335)</w:t>
      </w:r>
      <w:r w:rsidR="00536E61" w:rsidRPr="000B16BF">
        <w:rPr>
          <w:rFonts w:ascii="Arial" w:hAnsi="Arial" w:cs="Arial"/>
        </w:rPr>
        <w:t xml:space="preserve">, non sono quindi beni culturali appartenenti al patrimonio culturale della Siria o altri beni che abbiano rilevanza archeologica, storica, culturale, religiosa o costituiscano una rarità scientifica </w:t>
      </w:r>
    </w:p>
    <w:p w14:paraId="08EF66D5" w14:textId="77777777" w:rsidR="002237E6" w:rsidRPr="000B16BF" w:rsidRDefault="00072479" w:rsidP="00C52B0D">
      <w:pPr>
        <w:pStyle w:val="Nessunaspaziatura1"/>
        <w:numPr>
          <w:ilvl w:val="0"/>
          <w:numId w:val="1"/>
        </w:numPr>
        <w:jc w:val="both"/>
        <w:rPr>
          <w:rFonts w:ascii="Arial" w:hAnsi="Arial" w:cs="Arial"/>
        </w:rPr>
      </w:pPr>
      <w:r w:rsidRPr="000B16BF">
        <w:rPr>
          <w:rFonts w:ascii="Arial" w:hAnsi="Arial" w:cs="Arial"/>
          <w:b/>
        </w:rPr>
        <w:t xml:space="preserve">I prodotti non </w:t>
      </w:r>
      <w:r w:rsidRPr="000B16BF">
        <w:rPr>
          <w:rFonts w:ascii="Arial" w:hAnsi="Arial" w:cs="Arial"/>
        </w:rPr>
        <w:t xml:space="preserve">sono soggetti a accisa. </w:t>
      </w:r>
    </w:p>
    <w:p w14:paraId="6348B180" w14:textId="77777777" w:rsidR="00072479" w:rsidRPr="000B16BF" w:rsidRDefault="002237E6" w:rsidP="00C52B0D">
      <w:pPr>
        <w:pStyle w:val="Nessunaspaziatura1"/>
        <w:numPr>
          <w:ilvl w:val="0"/>
          <w:numId w:val="1"/>
        </w:numPr>
        <w:jc w:val="both"/>
        <w:rPr>
          <w:rFonts w:ascii="Arial" w:hAnsi="Arial" w:cs="Arial"/>
        </w:rPr>
      </w:pPr>
      <w:r w:rsidRPr="000B16BF">
        <w:rPr>
          <w:rFonts w:ascii="Arial" w:hAnsi="Arial" w:cs="Arial"/>
          <w:b/>
        </w:rPr>
        <w:t>Il prodotto non</w:t>
      </w:r>
      <w:r w:rsidR="00072479" w:rsidRPr="000B16BF">
        <w:rPr>
          <w:rFonts w:ascii="Arial" w:hAnsi="Arial" w:cs="Arial"/>
        </w:rPr>
        <w:t xml:space="preserve"> contiene sostanze stupefacenti o psicotrope</w:t>
      </w:r>
      <w:r w:rsidRPr="000B16BF">
        <w:rPr>
          <w:rFonts w:ascii="Arial" w:hAnsi="Arial" w:cs="Arial"/>
        </w:rPr>
        <w:t>, non contengono quindi le seguenti sostanze: efedrina, pseudo efedrina, safrolo: LPS/SPX</w:t>
      </w:r>
      <w:r w:rsidR="00072479" w:rsidRPr="000B16BF">
        <w:rPr>
          <w:rFonts w:ascii="Arial" w:hAnsi="Arial" w:cs="Arial"/>
        </w:rPr>
        <w:t xml:space="preserve"> </w:t>
      </w:r>
    </w:p>
    <w:p w14:paraId="76CE5736" w14:textId="77777777" w:rsidR="008C6886" w:rsidRPr="000B16BF" w:rsidRDefault="008C6886" w:rsidP="00C52B0D">
      <w:pPr>
        <w:pStyle w:val="Nessunaspaziatura1"/>
        <w:numPr>
          <w:ilvl w:val="0"/>
          <w:numId w:val="1"/>
        </w:numPr>
        <w:jc w:val="both"/>
        <w:rPr>
          <w:rFonts w:ascii="Arial" w:hAnsi="Arial" w:cs="Arial"/>
        </w:rPr>
      </w:pPr>
      <w:r w:rsidRPr="000B16BF">
        <w:rPr>
          <w:rFonts w:ascii="Arial" w:hAnsi="Arial" w:cs="Arial"/>
        </w:rPr>
        <w:t>Prodotti diversi da quelli derivati dalla foca in conformità del Regolamento (UE) n. 737/2010, GU (UE) L 216</w:t>
      </w:r>
    </w:p>
    <w:p w14:paraId="64F4990B" w14:textId="77777777" w:rsidR="003733EA" w:rsidRPr="000B16BF" w:rsidRDefault="003733EA" w:rsidP="00C52B0D">
      <w:pPr>
        <w:pStyle w:val="Nessunaspaziatura1"/>
        <w:numPr>
          <w:ilvl w:val="0"/>
          <w:numId w:val="1"/>
        </w:numPr>
        <w:jc w:val="both"/>
        <w:rPr>
          <w:rFonts w:ascii="Arial" w:hAnsi="Arial" w:cs="Arial"/>
        </w:rPr>
      </w:pPr>
      <w:r w:rsidRPr="000B16BF">
        <w:rPr>
          <w:rFonts w:ascii="Arial" w:hAnsi="Arial" w:cs="Arial"/>
        </w:rPr>
        <w:t xml:space="preserve">Il prodotto è diverso dal mercurio metallico come da regolamento n. 1102/2008 </w:t>
      </w:r>
    </w:p>
    <w:p w14:paraId="16A02087" w14:textId="77777777" w:rsidR="00584EF6" w:rsidRDefault="008F042A" w:rsidP="00584EF6">
      <w:pPr>
        <w:pStyle w:val="Nessunaspaziatura1"/>
        <w:numPr>
          <w:ilvl w:val="0"/>
          <w:numId w:val="1"/>
        </w:numPr>
        <w:jc w:val="both"/>
        <w:rPr>
          <w:rFonts w:ascii="Arial" w:hAnsi="Arial" w:cs="Arial"/>
        </w:rPr>
      </w:pPr>
      <w:r w:rsidRPr="000B16BF">
        <w:rPr>
          <w:rFonts w:ascii="Arial" w:hAnsi="Arial" w:cs="Arial"/>
          <w:b/>
        </w:rPr>
        <w:t>I prodotti non</w:t>
      </w:r>
      <w:r w:rsidRPr="000B16BF">
        <w:rPr>
          <w:rFonts w:ascii="Arial" w:hAnsi="Arial" w:cs="Arial"/>
        </w:rPr>
        <w:t xml:space="preserve"> sono soggetti alle disposizioni del regolamento CE 1013/2006 relativo all’esportazione di rifiuti. </w:t>
      </w:r>
    </w:p>
    <w:p w14:paraId="180C933E" w14:textId="77777777" w:rsidR="008F042A" w:rsidRPr="000B16BF" w:rsidRDefault="00584EF6" w:rsidP="00584EF6">
      <w:pPr>
        <w:pStyle w:val="Nessunaspaziatura1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 prodotti </w:t>
      </w:r>
      <w:r w:rsidRPr="00584EF6">
        <w:rPr>
          <w:rFonts w:ascii="Arial" w:hAnsi="Arial" w:cs="Arial"/>
          <w:b/>
        </w:rPr>
        <w:t>non</w:t>
      </w:r>
      <w:r>
        <w:rPr>
          <w:rFonts w:ascii="Arial" w:hAnsi="Arial" w:cs="Arial"/>
        </w:rPr>
        <w:t xml:space="preserve"> specificamente progettati</w:t>
      </w:r>
      <w:r w:rsidRPr="00584EF6">
        <w:rPr>
          <w:rFonts w:ascii="Arial" w:hAnsi="Arial" w:cs="Arial"/>
        </w:rPr>
        <w:t xml:space="preserve"> per la fabbricazione degli articoli elencati nell'allegato contenente l'elenco delle attrezzature che potrebbero essere utilizzate per la repressione interna</w:t>
      </w:r>
      <w:r>
        <w:rPr>
          <w:rFonts w:ascii="Arial" w:hAnsi="Arial" w:cs="Arial"/>
        </w:rPr>
        <w:t>.</w:t>
      </w:r>
    </w:p>
    <w:p w14:paraId="35796DD7" w14:textId="77777777" w:rsidR="009C2608" w:rsidRPr="000B16BF" w:rsidRDefault="009C2608" w:rsidP="009C2608">
      <w:pPr>
        <w:jc w:val="both"/>
        <w:rPr>
          <w:rFonts w:ascii="Georgia" w:hAnsi="Georgia"/>
          <w:b/>
          <w:sz w:val="22"/>
          <w:szCs w:val="22"/>
        </w:rPr>
      </w:pPr>
    </w:p>
    <w:p w14:paraId="0E77B36A" w14:textId="77777777" w:rsidR="009C2608" w:rsidRPr="000B16BF" w:rsidRDefault="009C2608" w:rsidP="009C2608">
      <w:pPr>
        <w:pStyle w:val="Nessunaspaziatura1"/>
        <w:rPr>
          <w:rFonts w:ascii="Arial" w:hAnsi="Arial" w:cs="Arial"/>
        </w:rPr>
      </w:pPr>
      <w:r w:rsidRPr="000B16BF">
        <w:rPr>
          <w:rFonts w:ascii="Arial" w:hAnsi="Arial" w:cs="Arial"/>
        </w:rPr>
        <w:t xml:space="preserve">Con </w:t>
      </w:r>
      <w:smartTag w:uri="urn:schemas-microsoft-com:office:smarttags" w:element="PersonName">
        <w:smartTagPr>
          <w:attr w:name="ProductID" w:val="la presente Vi"/>
        </w:smartTagPr>
        <w:r w:rsidRPr="000B16BF">
          <w:rPr>
            <w:rFonts w:ascii="Arial" w:hAnsi="Arial" w:cs="Arial"/>
          </w:rPr>
          <w:t>la presente Vi</w:t>
        </w:r>
      </w:smartTag>
      <w:r w:rsidRPr="000B16BF">
        <w:rPr>
          <w:rFonts w:ascii="Arial" w:hAnsi="Arial" w:cs="Arial"/>
        </w:rPr>
        <w:t xml:space="preserve"> conferiamo mandato ad agire per nostro conto ed in nostro nome in relazione alle operazioni a carattere doganale. (</w:t>
      </w:r>
      <w:r w:rsidR="005A0C28" w:rsidRPr="000B16BF">
        <w:rPr>
          <w:rFonts w:ascii="Arial" w:hAnsi="Arial" w:cs="Arial"/>
        </w:rPr>
        <w:t>Rappresentanza</w:t>
      </w:r>
      <w:r w:rsidRPr="000B16BF">
        <w:rPr>
          <w:rFonts w:ascii="Arial" w:hAnsi="Arial" w:cs="Arial"/>
        </w:rPr>
        <w:t xml:space="preserve"> indiretta art.5 CDC art. 2 DD </w:t>
      </w:r>
      <w:smartTag w:uri="urn:schemas-microsoft-com:office:smarttags" w:element="date">
        <w:smartTagPr>
          <w:attr w:name="ls" w:val="trans"/>
          <w:attr w:name="Month" w:val="10"/>
          <w:attr w:name="Day" w:val="27"/>
          <w:attr w:name="Year" w:val="2000"/>
        </w:smartTagPr>
        <w:r w:rsidRPr="000B16BF">
          <w:rPr>
            <w:rFonts w:ascii="Arial" w:hAnsi="Arial" w:cs="Arial"/>
          </w:rPr>
          <w:t>27/10 2000</w:t>
        </w:r>
      </w:smartTag>
      <w:r w:rsidRPr="000B16BF">
        <w:rPr>
          <w:rFonts w:ascii="Arial" w:hAnsi="Arial" w:cs="Arial"/>
        </w:rPr>
        <w:t xml:space="preserve"> prot.8703)</w:t>
      </w:r>
    </w:p>
    <w:p w14:paraId="212AA8F9" w14:textId="77777777" w:rsidR="00072479" w:rsidRPr="000B16BF" w:rsidRDefault="00072479" w:rsidP="00C52B0D">
      <w:pPr>
        <w:pStyle w:val="Nessunaspaziatura1"/>
        <w:rPr>
          <w:rFonts w:ascii="Arial" w:hAnsi="Arial" w:cs="Arial"/>
        </w:rPr>
      </w:pPr>
    </w:p>
    <w:p w14:paraId="4E36093D" w14:textId="070E92FE" w:rsidR="00072479" w:rsidRPr="000B16BF" w:rsidRDefault="00D93240" w:rsidP="00072479">
      <w:pPr>
        <w:pStyle w:val="Nessunaspaziatura1"/>
        <w:rPr>
          <w:rFonts w:ascii="Arial" w:hAnsi="Arial" w:cs="Arial"/>
        </w:rPr>
      </w:pPr>
      <w:r>
        <w:rPr>
          <w:rFonts w:ascii="Arial" w:hAnsi="Arial" w:cs="Arial"/>
        </w:rPr>
        <w:t>Gallarate</w:t>
      </w:r>
      <w:r w:rsidR="004237BA" w:rsidRPr="000B16BF">
        <w:rPr>
          <w:rFonts w:ascii="Arial" w:hAnsi="Arial" w:cs="Arial"/>
        </w:rPr>
        <w:t xml:space="preserve">    </w:t>
      </w:r>
      <w:r w:rsidR="00AF0E8B" w:rsidRPr="000B16BF">
        <w:rPr>
          <w:rFonts w:ascii="Arial" w:hAnsi="Arial" w:cs="Arial"/>
        </w:rPr>
        <w:t xml:space="preserve">                                                                       Data </w:t>
      </w:r>
      <w:r>
        <w:rPr>
          <w:rFonts w:ascii="Arial" w:hAnsi="Arial" w:cs="Arial"/>
        </w:rPr>
        <w:t xml:space="preserve">  05/04/2023</w:t>
      </w:r>
    </w:p>
    <w:p w14:paraId="0A0D4D0B" w14:textId="23B34DBE" w:rsidR="00072479" w:rsidRPr="000B16BF" w:rsidRDefault="00D93240" w:rsidP="00072479">
      <w:pPr>
        <w:pStyle w:val="Nessunaspaziatura1"/>
        <w:rPr>
          <w:rFonts w:ascii="Arial" w:hAnsi="Arial" w:cs="Arial"/>
        </w:rPr>
      </w:pPr>
      <w:r>
        <w:rPr>
          <w:rFonts w:ascii="Arial" w:hAnsi="Arial" w:cs="Arial"/>
        </w:rPr>
        <w:t xml:space="preserve">Marco Pellegatti (Resp. </w:t>
      </w:r>
      <w:proofErr w:type="spellStart"/>
      <w:r>
        <w:rPr>
          <w:rFonts w:ascii="Arial" w:hAnsi="Arial" w:cs="Arial"/>
        </w:rPr>
        <w:t>Amm.vo</w:t>
      </w:r>
      <w:proofErr w:type="spellEnd"/>
      <w:r>
        <w:rPr>
          <w:rFonts w:ascii="Arial" w:hAnsi="Arial" w:cs="Arial"/>
        </w:rPr>
        <w:t>)</w:t>
      </w:r>
      <w:r w:rsidR="00072479" w:rsidRPr="000B16BF">
        <w:rPr>
          <w:rFonts w:ascii="Arial" w:hAnsi="Arial" w:cs="Arial"/>
        </w:rPr>
        <w:tab/>
      </w:r>
      <w:r w:rsidR="00072479" w:rsidRPr="000B16BF">
        <w:rPr>
          <w:rFonts w:ascii="Arial" w:hAnsi="Arial" w:cs="Arial"/>
        </w:rPr>
        <w:tab/>
      </w:r>
      <w:r w:rsidR="00072479" w:rsidRPr="000B16BF">
        <w:rPr>
          <w:rFonts w:ascii="Arial" w:hAnsi="Arial" w:cs="Arial"/>
        </w:rPr>
        <w:tab/>
      </w:r>
      <w:r w:rsidR="00072479" w:rsidRPr="000B16BF">
        <w:rPr>
          <w:rFonts w:ascii="Arial" w:hAnsi="Arial" w:cs="Arial"/>
        </w:rPr>
        <w:tab/>
      </w:r>
      <w:r w:rsidR="00072479" w:rsidRPr="000B16BF">
        <w:rPr>
          <w:rFonts w:ascii="Arial" w:hAnsi="Arial" w:cs="Arial"/>
        </w:rPr>
        <w:tab/>
      </w:r>
      <w:r w:rsidR="00072479" w:rsidRPr="000B16BF">
        <w:rPr>
          <w:rFonts w:ascii="Arial" w:hAnsi="Arial" w:cs="Arial"/>
        </w:rPr>
        <w:tab/>
      </w:r>
      <w:r w:rsidR="00AF0E8B" w:rsidRPr="000B16BF">
        <w:rPr>
          <w:rFonts w:ascii="Arial" w:hAnsi="Arial" w:cs="Arial"/>
        </w:rPr>
        <w:t xml:space="preserve"> </w:t>
      </w:r>
    </w:p>
    <w:p w14:paraId="3B515758" w14:textId="77777777" w:rsidR="00072479" w:rsidRPr="000B16BF" w:rsidRDefault="004237BA" w:rsidP="00072479">
      <w:pPr>
        <w:pStyle w:val="Nessunaspaziatura1"/>
        <w:rPr>
          <w:rFonts w:ascii="Arial" w:hAnsi="Arial" w:cs="Arial"/>
        </w:rPr>
      </w:pPr>
      <w:r w:rsidRPr="000B16BF">
        <w:rPr>
          <w:rFonts w:ascii="Arial" w:hAnsi="Arial" w:cs="Arial"/>
        </w:rPr>
        <w:t xml:space="preserve"> </w:t>
      </w:r>
    </w:p>
    <w:sectPr w:rsidR="00072479" w:rsidRPr="000B16BF" w:rsidSect="000B1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396C"/>
    <w:multiLevelType w:val="hybridMultilevel"/>
    <w:tmpl w:val="29FAA7A6"/>
    <w:lvl w:ilvl="0" w:tplc="058639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838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79"/>
    <w:rsid w:val="0000195B"/>
    <w:rsid w:val="00020A35"/>
    <w:rsid w:val="00072479"/>
    <w:rsid w:val="000B16BF"/>
    <w:rsid w:val="001C6AB8"/>
    <w:rsid w:val="002237E6"/>
    <w:rsid w:val="0022732B"/>
    <w:rsid w:val="00295A0B"/>
    <w:rsid w:val="00303680"/>
    <w:rsid w:val="003733EA"/>
    <w:rsid w:val="0040533E"/>
    <w:rsid w:val="004237BA"/>
    <w:rsid w:val="00536E61"/>
    <w:rsid w:val="00584EF6"/>
    <w:rsid w:val="005A0C28"/>
    <w:rsid w:val="007860D8"/>
    <w:rsid w:val="007E3D30"/>
    <w:rsid w:val="007F7718"/>
    <w:rsid w:val="008C6886"/>
    <w:rsid w:val="008F042A"/>
    <w:rsid w:val="00913705"/>
    <w:rsid w:val="00925E24"/>
    <w:rsid w:val="00964EEA"/>
    <w:rsid w:val="00995EAF"/>
    <w:rsid w:val="009C2608"/>
    <w:rsid w:val="00AD0169"/>
    <w:rsid w:val="00AF0E8B"/>
    <w:rsid w:val="00BF2CCF"/>
    <w:rsid w:val="00C341C9"/>
    <w:rsid w:val="00C52373"/>
    <w:rsid w:val="00C52B0D"/>
    <w:rsid w:val="00CB274B"/>
    <w:rsid w:val="00D47F11"/>
    <w:rsid w:val="00D93240"/>
    <w:rsid w:val="00DB08AE"/>
    <w:rsid w:val="00FC386B"/>
    <w:rsid w:val="00F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34DBD26"/>
  <w15:chartTrackingRefBased/>
  <w15:docId w15:val="{70B0817C-5034-4D2F-B7A9-75109E98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C2608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qFormat/>
    <w:rsid w:val="00072479"/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semiHidden/>
    <w:rsid w:val="00AF0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477</Words>
  <Characters>2748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RIPORTARE SU VOSTRA CARTA INTESTATA</vt:lpstr>
    </vt:vector>
  </TitlesOfParts>
  <Company>Winblu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RIPORTARE SU VOSTRA CARTA INTESTATA</dc:title>
  <dc:subject/>
  <dc:creator>utente</dc:creator>
  <cp:keywords/>
  <dc:description/>
  <cp:lastModifiedBy>OlidataXP</cp:lastModifiedBy>
  <cp:revision>2</cp:revision>
  <cp:lastPrinted>2015-09-07T09:27:00Z</cp:lastPrinted>
  <dcterms:created xsi:type="dcterms:W3CDTF">2023-04-05T13:56:00Z</dcterms:created>
  <dcterms:modified xsi:type="dcterms:W3CDTF">2023-04-05T13:56:00Z</dcterms:modified>
</cp:coreProperties>
</file>